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371D" w14:textId="77777777" w:rsidR="000256B9" w:rsidRDefault="000256B9" w:rsidP="000256B9">
      <w:pPr>
        <w:jc w:val="center"/>
      </w:pPr>
      <w:r>
        <w:rPr>
          <w:noProof/>
          <w:sz w:val="32"/>
          <w:lang w:eastAsia="en-GB"/>
        </w:rPr>
        <w:drawing>
          <wp:inline distT="0" distB="0" distL="0" distR="0" wp14:anchorId="1C00E2AF" wp14:editId="69051C07">
            <wp:extent cx="3600450" cy="523875"/>
            <wp:effectExtent l="0" t="0" r="0" b="9525"/>
            <wp:docPr id="1" name="Picture 1" descr="BAC logo for Office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 logo for Office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0942" w14:textId="77777777" w:rsidR="000256B9" w:rsidRDefault="000256B9"/>
    <w:p w14:paraId="07210BE3" w14:textId="77777777" w:rsidR="009758D7" w:rsidRPr="000256B9" w:rsidRDefault="005C0256">
      <w:pPr>
        <w:rPr>
          <w:b/>
          <w:bCs/>
        </w:rPr>
      </w:pPr>
      <w:r w:rsidRPr="000256B9">
        <w:rPr>
          <w:b/>
          <w:bCs/>
        </w:rPr>
        <w:t>Notes of the</w:t>
      </w:r>
      <w:r w:rsidR="000256B9" w:rsidRPr="000256B9">
        <w:rPr>
          <w:b/>
          <w:bCs/>
        </w:rPr>
        <w:t xml:space="preserve"> </w:t>
      </w:r>
      <w:r w:rsidR="00252978">
        <w:rPr>
          <w:b/>
          <w:bCs/>
        </w:rPr>
        <w:t>1</w:t>
      </w:r>
      <w:r w:rsidR="005D76E9">
        <w:rPr>
          <w:b/>
          <w:bCs/>
        </w:rPr>
        <w:t>2</w:t>
      </w:r>
      <w:r w:rsidR="00252978">
        <w:rPr>
          <w:b/>
          <w:bCs/>
        </w:rPr>
        <w:t>th</w:t>
      </w:r>
      <w:r w:rsidRPr="000256B9">
        <w:rPr>
          <w:b/>
          <w:bCs/>
        </w:rPr>
        <w:t xml:space="preserve"> </w:t>
      </w:r>
      <w:r w:rsidR="000256B9" w:rsidRPr="000256B9">
        <w:rPr>
          <w:b/>
          <w:bCs/>
        </w:rPr>
        <w:t>Annual General Meeting of the BAC held</w:t>
      </w:r>
      <w:r w:rsidRPr="000256B9">
        <w:rPr>
          <w:b/>
          <w:bCs/>
        </w:rPr>
        <w:t xml:space="preserve"> on </w:t>
      </w:r>
      <w:r w:rsidR="005D76E9">
        <w:rPr>
          <w:b/>
          <w:bCs/>
        </w:rPr>
        <w:t>15</w:t>
      </w:r>
      <w:r w:rsidR="005D76E9" w:rsidRPr="005D76E9">
        <w:rPr>
          <w:b/>
          <w:bCs/>
          <w:vertAlign w:val="superscript"/>
        </w:rPr>
        <w:t>th</w:t>
      </w:r>
      <w:r w:rsidR="005D76E9">
        <w:rPr>
          <w:b/>
          <w:bCs/>
        </w:rPr>
        <w:t xml:space="preserve"> November 2023 over Zoom</w:t>
      </w:r>
    </w:p>
    <w:p w14:paraId="19D1ADF4" w14:textId="7B774AEE" w:rsidR="00E07910" w:rsidRDefault="00E07910">
      <w:r>
        <w:t xml:space="preserve">There were </w:t>
      </w:r>
      <w:r w:rsidR="005D76E9">
        <w:t>61</w:t>
      </w:r>
      <w:r w:rsidR="00400328">
        <w:t xml:space="preserve"> </w:t>
      </w:r>
      <w:r w:rsidR="004B2C0E">
        <w:t>members in attendance</w:t>
      </w:r>
      <w:r w:rsidR="00400328">
        <w:t xml:space="preserve"> at the AGM</w:t>
      </w:r>
      <w:r w:rsidR="00470792">
        <w:t xml:space="preserve"> including the following in-person Executive at 12 Coldbath Square:</w:t>
      </w:r>
    </w:p>
    <w:p w14:paraId="6E60BBCF" w14:textId="7DE97B52" w:rsidR="00470792" w:rsidRDefault="00470792" w:rsidP="00470792">
      <w:pPr>
        <w:spacing w:after="0"/>
      </w:pPr>
      <w:r>
        <w:t>Dr Anthony Maddox</w:t>
      </w:r>
      <w:r>
        <w:tab/>
        <w:t>(Chair)</w:t>
      </w:r>
    </w:p>
    <w:p w14:paraId="373EC417" w14:textId="47D44B68" w:rsidR="00470792" w:rsidRDefault="00470792" w:rsidP="00470792">
      <w:pPr>
        <w:spacing w:after="0"/>
      </w:pPr>
      <w:r>
        <w:t xml:space="preserve">Alison Cropper </w:t>
      </w:r>
      <w:r>
        <w:tab/>
      </w:r>
      <w:r>
        <w:tab/>
        <w:t>(President)</w:t>
      </w:r>
    </w:p>
    <w:p w14:paraId="44D84639" w14:textId="12B711FB" w:rsidR="00470792" w:rsidRDefault="00470792" w:rsidP="00470792">
      <w:pPr>
        <w:spacing w:after="0"/>
      </w:pPr>
      <w:r>
        <w:t>Sue Mehew</w:t>
      </w:r>
      <w:r>
        <w:tab/>
      </w:r>
      <w:r>
        <w:tab/>
        <w:t>(Honorary Secretary)</w:t>
      </w:r>
    </w:p>
    <w:p w14:paraId="67795EB3" w14:textId="6376BAC0" w:rsidR="00470792" w:rsidRDefault="00470792" w:rsidP="00470792">
      <w:pPr>
        <w:spacing w:after="0"/>
      </w:pPr>
      <w:r>
        <w:t>Dr Kay Ellis</w:t>
      </w:r>
      <w:r>
        <w:tab/>
      </w:r>
      <w:r>
        <w:tab/>
        <w:t>(Treasurer)</w:t>
      </w:r>
    </w:p>
    <w:p w14:paraId="49663790" w14:textId="32AB3D58" w:rsidR="00470792" w:rsidRDefault="00470792" w:rsidP="00470792">
      <w:pPr>
        <w:spacing w:after="0"/>
      </w:pPr>
      <w:r>
        <w:t>Helen Burrell</w:t>
      </w:r>
    </w:p>
    <w:p w14:paraId="7E797856" w14:textId="30C30C7E" w:rsidR="00470792" w:rsidRDefault="00470792" w:rsidP="00470792">
      <w:pPr>
        <w:spacing w:after="0"/>
      </w:pPr>
      <w:r>
        <w:t>Alison Malkin</w:t>
      </w:r>
    </w:p>
    <w:p w14:paraId="245CB929" w14:textId="65EF2074" w:rsidR="00470792" w:rsidRDefault="00470792" w:rsidP="00470792">
      <w:pPr>
        <w:spacing w:after="0"/>
      </w:pPr>
      <w:r>
        <w:t>Dr Martina Munonyara</w:t>
      </w:r>
    </w:p>
    <w:p w14:paraId="67BFC1CA" w14:textId="781941E7" w:rsidR="00470792" w:rsidRDefault="00470792" w:rsidP="00470792">
      <w:pPr>
        <w:spacing w:after="0"/>
      </w:pPr>
      <w:r>
        <w:t>Leonie Wheeldon</w:t>
      </w:r>
    </w:p>
    <w:p w14:paraId="7942BF29" w14:textId="2ED2F1B7" w:rsidR="00470792" w:rsidRDefault="00470792" w:rsidP="00470792">
      <w:pPr>
        <w:spacing w:after="0"/>
      </w:pPr>
      <w:r>
        <w:t>Professor Allan Wilson</w:t>
      </w:r>
    </w:p>
    <w:p w14:paraId="3EA58540" w14:textId="44D6257F" w:rsidR="00470792" w:rsidRDefault="00470792" w:rsidP="00470792">
      <w:pPr>
        <w:spacing w:after="0"/>
      </w:pPr>
      <w:r>
        <w:t>Dr Bijal Shah</w:t>
      </w:r>
    </w:p>
    <w:p w14:paraId="7F30BD27" w14:textId="612BF597" w:rsidR="00470792" w:rsidRDefault="00470792" w:rsidP="00470792">
      <w:pPr>
        <w:spacing w:after="0"/>
      </w:pPr>
      <w:r>
        <w:t>Kirstie Rice</w:t>
      </w:r>
    </w:p>
    <w:p w14:paraId="1539C420" w14:textId="77777777" w:rsidR="00470792" w:rsidRDefault="00470792" w:rsidP="00470792">
      <w:pPr>
        <w:spacing w:after="0"/>
      </w:pPr>
    </w:p>
    <w:p w14:paraId="175A26D7" w14:textId="3A0922A2" w:rsidR="00470792" w:rsidRPr="00470792" w:rsidRDefault="00470792" w:rsidP="00470792">
      <w:pPr>
        <w:spacing w:after="0"/>
        <w:rPr>
          <w:b/>
          <w:bCs/>
        </w:rPr>
      </w:pPr>
      <w:r w:rsidRPr="00470792">
        <w:rPr>
          <w:b/>
          <w:bCs/>
        </w:rPr>
        <w:t>Also in-person</w:t>
      </w:r>
    </w:p>
    <w:p w14:paraId="7039C2A8" w14:textId="6425C096" w:rsidR="00470792" w:rsidRDefault="00470792" w:rsidP="00470792">
      <w:pPr>
        <w:spacing w:after="0"/>
      </w:pPr>
      <w:r>
        <w:t>Antonia Tweed</w:t>
      </w:r>
    </w:p>
    <w:p w14:paraId="2E8D579F" w14:textId="7B91EF1A" w:rsidR="00470792" w:rsidRDefault="00470792" w:rsidP="00470792">
      <w:pPr>
        <w:spacing w:after="0"/>
      </w:pPr>
      <w:r>
        <w:t>Karina Evans</w:t>
      </w:r>
    </w:p>
    <w:p w14:paraId="3E75DB73" w14:textId="77777777" w:rsidR="00470792" w:rsidRDefault="00470792"/>
    <w:p w14:paraId="1C0B1CBF" w14:textId="77777777" w:rsidR="00037780" w:rsidRDefault="00037780">
      <w:r>
        <w:t xml:space="preserve">Chaired by </w:t>
      </w:r>
      <w:r w:rsidR="005D76E9">
        <w:t>Mrs Alison Cropper, BAC President</w:t>
      </w:r>
    </w:p>
    <w:p w14:paraId="715A7A37" w14:textId="77777777" w:rsidR="002A6DD6" w:rsidRDefault="005C0256" w:rsidP="00252978">
      <w:pPr>
        <w:pStyle w:val="ListParagraph"/>
        <w:numPr>
          <w:ilvl w:val="0"/>
          <w:numId w:val="1"/>
        </w:numPr>
        <w:rPr>
          <w:b/>
          <w:bCs/>
        </w:rPr>
      </w:pPr>
      <w:r w:rsidRPr="000256B9">
        <w:rPr>
          <w:b/>
          <w:bCs/>
        </w:rPr>
        <w:t>Apologies</w:t>
      </w:r>
      <w:r w:rsidR="002A6DD6">
        <w:rPr>
          <w:b/>
          <w:bCs/>
        </w:rPr>
        <w:t xml:space="preserve"> and welcome</w:t>
      </w:r>
    </w:p>
    <w:p w14:paraId="370F7DFA" w14:textId="77777777" w:rsidR="00252978" w:rsidRPr="00252978" w:rsidRDefault="00252978" w:rsidP="00252978">
      <w:pPr>
        <w:pStyle w:val="ListParagraph"/>
        <w:rPr>
          <w:b/>
          <w:bCs/>
        </w:rPr>
      </w:pPr>
    </w:p>
    <w:p w14:paraId="6860AC2C" w14:textId="77777777" w:rsidR="002A6DD6" w:rsidRDefault="005D76E9" w:rsidP="005C0256">
      <w:pPr>
        <w:pStyle w:val="ListParagraph"/>
      </w:pPr>
      <w:r>
        <w:t>Mrs Cropper</w:t>
      </w:r>
      <w:r w:rsidR="002A6DD6">
        <w:t xml:space="preserve"> welcomed all to the AGM</w:t>
      </w:r>
      <w:r w:rsidR="00833BD0">
        <w:t xml:space="preserve">, with </w:t>
      </w:r>
      <w:r w:rsidR="004B2C0E">
        <w:t xml:space="preserve">apologies noted from </w:t>
      </w:r>
      <w:r>
        <w:t>Dr Ashish Chandra and Dr Paul Cross</w:t>
      </w:r>
    </w:p>
    <w:p w14:paraId="5FB9F158" w14:textId="77777777" w:rsidR="005C0256" w:rsidRDefault="005C0256" w:rsidP="005C0256">
      <w:pPr>
        <w:pStyle w:val="ListParagraph"/>
      </w:pPr>
    </w:p>
    <w:p w14:paraId="7B6CA33E" w14:textId="77777777" w:rsidR="005C0256" w:rsidRPr="000256B9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0256B9">
        <w:rPr>
          <w:b/>
          <w:bCs/>
        </w:rPr>
        <w:t xml:space="preserve">Adoption of the minutes of the </w:t>
      </w:r>
      <w:r w:rsidR="00252978">
        <w:rPr>
          <w:b/>
          <w:bCs/>
        </w:rPr>
        <w:t>AGM 202</w:t>
      </w:r>
      <w:r w:rsidR="005D76E9">
        <w:rPr>
          <w:b/>
          <w:bCs/>
        </w:rPr>
        <w:t>2</w:t>
      </w:r>
      <w:r w:rsidR="00252978">
        <w:rPr>
          <w:b/>
          <w:bCs/>
        </w:rPr>
        <w:t xml:space="preserve"> held on </w:t>
      </w:r>
      <w:r w:rsidR="0059216E" w:rsidRPr="0059216E">
        <w:rPr>
          <w:b/>
          <w:bCs/>
        </w:rPr>
        <w:t>16th September 2022</w:t>
      </w:r>
    </w:p>
    <w:p w14:paraId="11BF7F68" w14:textId="77777777" w:rsidR="00E96C38" w:rsidRDefault="00E96C38" w:rsidP="00E96C38">
      <w:pPr>
        <w:pStyle w:val="ListParagraph"/>
      </w:pPr>
    </w:p>
    <w:p w14:paraId="7A87723F" w14:textId="77777777" w:rsidR="0026454A" w:rsidRDefault="00252978" w:rsidP="00FD5CAA">
      <w:pPr>
        <w:pStyle w:val="ListParagraph"/>
      </w:pPr>
      <w:r>
        <w:t xml:space="preserve">The </w:t>
      </w:r>
      <w:r w:rsidR="000256B9">
        <w:t xml:space="preserve">AGM </w:t>
      </w:r>
      <w:r w:rsidR="00FA1F43">
        <w:t xml:space="preserve">notes </w:t>
      </w:r>
      <w:r w:rsidR="000256B9">
        <w:t xml:space="preserve">from </w:t>
      </w:r>
      <w:r w:rsidR="005A65A9" w:rsidRPr="005A65A9">
        <w:t>16th September 2022</w:t>
      </w:r>
      <w:r w:rsidR="005A65A9">
        <w:t xml:space="preserve"> </w:t>
      </w:r>
      <w:r w:rsidR="000256B9">
        <w:t>were</w:t>
      </w:r>
      <w:r w:rsidR="008A7324">
        <w:t xml:space="preserve"> accepted</w:t>
      </w:r>
      <w:r w:rsidR="00FA1F43">
        <w:t xml:space="preserve"> as a correct record of proceedings</w:t>
      </w:r>
      <w:r>
        <w:t xml:space="preserve"> by </w:t>
      </w:r>
      <w:r w:rsidR="00427ABB">
        <w:t xml:space="preserve">Professor </w:t>
      </w:r>
      <w:r w:rsidR="005A65A9">
        <w:t>Allan Willson and seconded by Dr Louise Smart.</w:t>
      </w:r>
    </w:p>
    <w:p w14:paraId="3936E74E" w14:textId="77777777" w:rsidR="00FD5CAA" w:rsidRDefault="00FD5CAA" w:rsidP="00FD5CAA">
      <w:pPr>
        <w:pStyle w:val="ListParagraph"/>
      </w:pPr>
    </w:p>
    <w:p w14:paraId="0A545E1A" w14:textId="77777777" w:rsidR="007C2C17" w:rsidRDefault="007233AB" w:rsidP="007233AB">
      <w:pPr>
        <w:pStyle w:val="ListParagraph"/>
        <w:numPr>
          <w:ilvl w:val="0"/>
          <w:numId w:val="1"/>
        </w:numPr>
        <w:rPr>
          <w:b/>
          <w:bCs/>
        </w:rPr>
      </w:pPr>
      <w:r w:rsidRPr="007233AB">
        <w:rPr>
          <w:b/>
          <w:bCs/>
        </w:rPr>
        <w:t>BAC Executive Ballot 2023 results and election of new Chair, President, and Honorary Secretary</w:t>
      </w:r>
    </w:p>
    <w:p w14:paraId="6D825FE1" w14:textId="77777777" w:rsidR="0070208B" w:rsidRDefault="0070208B" w:rsidP="00B67FB2">
      <w:pPr>
        <w:pStyle w:val="ListParagraph"/>
      </w:pPr>
    </w:p>
    <w:p w14:paraId="3DA52F07" w14:textId="77777777" w:rsidR="00B67FB2" w:rsidRDefault="0070208B" w:rsidP="00B67FB2">
      <w:pPr>
        <w:pStyle w:val="ListParagraph"/>
      </w:pPr>
      <w:r>
        <w:t xml:space="preserve">Several Executive members due to stand down. </w:t>
      </w:r>
      <w:r w:rsidR="00427ABB">
        <w:t>The formal ballot had taken place over the Mi-Voice platform and the results were as follows:</w:t>
      </w:r>
    </w:p>
    <w:p w14:paraId="0509F5CA" w14:textId="77777777" w:rsidR="00427ABB" w:rsidRDefault="00427ABB" w:rsidP="00B67FB2">
      <w:pPr>
        <w:pStyle w:val="ListParagraph"/>
      </w:pPr>
    </w:p>
    <w:p w14:paraId="6A26FC7B" w14:textId="77777777" w:rsidR="00427ABB" w:rsidRDefault="00427ABB" w:rsidP="00B67FB2">
      <w:pPr>
        <w:pStyle w:val="ListParagraph"/>
      </w:pPr>
      <w:r w:rsidRPr="00DA5CBB">
        <w:rPr>
          <w:i/>
          <w:iCs/>
        </w:rPr>
        <w:t>Re-elected for a three-year term</w:t>
      </w:r>
      <w:r w:rsidR="00DA5CBB">
        <w:rPr>
          <w:i/>
          <w:iCs/>
        </w:rPr>
        <w:t xml:space="preserve"> of office</w:t>
      </w:r>
      <w:r>
        <w:t xml:space="preserve">: Dr Ashish Chandra, Professor Allan </w:t>
      </w:r>
      <w:r w:rsidR="004138AE">
        <w:t>Wilson,</w:t>
      </w:r>
      <w:r>
        <w:t xml:space="preserve"> an</w:t>
      </w:r>
      <w:r w:rsidR="00DA5CBB">
        <w:t>d</w:t>
      </w:r>
      <w:r>
        <w:t xml:space="preserve"> Leonie Wheeldon.</w:t>
      </w:r>
    </w:p>
    <w:p w14:paraId="74B0DA10" w14:textId="77777777" w:rsidR="004138AE" w:rsidRDefault="004138AE" w:rsidP="00B67FB2">
      <w:pPr>
        <w:pStyle w:val="ListParagraph"/>
      </w:pPr>
    </w:p>
    <w:p w14:paraId="3FAAA0C8" w14:textId="77777777" w:rsidR="004138AE" w:rsidRDefault="004138AE" w:rsidP="00B67FB2">
      <w:pPr>
        <w:pStyle w:val="ListParagraph"/>
      </w:pPr>
      <w:r w:rsidRPr="00DA5CBB">
        <w:rPr>
          <w:i/>
          <w:iCs/>
        </w:rPr>
        <w:lastRenderedPageBreak/>
        <w:t>Newly elected for a three-year term of office</w:t>
      </w:r>
      <w:r>
        <w:t>:</w:t>
      </w:r>
      <w:r w:rsidR="00C46431">
        <w:t xml:space="preserve"> Karina Evans, Donna Morrison, Susan Smith, Susan </w:t>
      </w:r>
      <w:r w:rsidR="00DA5CBB">
        <w:t>Guy,</w:t>
      </w:r>
      <w:r w:rsidR="00C46431">
        <w:t xml:space="preserve"> and Antonia Tweed.</w:t>
      </w:r>
    </w:p>
    <w:p w14:paraId="0FE6F3FF" w14:textId="77777777" w:rsidR="00DA5CBB" w:rsidRDefault="00DA5CBB" w:rsidP="00B67FB2">
      <w:pPr>
        <w:pStyle w:val="ListParagraph"/>
      </w:pPr>
    </w:p>
    <w:p w14:paraId="2A2B4139" w14:textId="77777777" w:rsidR="00293DF1" w:rsidRDefault="00293DF1" w:rsidP="00B67FB2">
      <w:pPr>
        <w:pStyle w:val="ListParagraph"/>
      </w:pPr>
      <w:r>
        <w:t>Honorary officers were elected as follows:</w:t>
      </w:r>
    </w:p>
    <w:p w14:paraId="5871FB67" w14:textId="77777777" w:rsidR="00293DF1" w:rsidRDefault="00293DF1" w:rsidP="00B67FB2">
      <w:pPr>
        <w:pStyle w:val="ListParagraph"/>
      </w:pPr>
    </w:p>
    <w:p w14:paraId="27C67423" w14:textId="77777777" w:rsidR="00DA5CBB" w:rsidRDefault="00321594" w:rsidP="00B67FB2">
      <w:pPr>
        <w:pStyle w:val="ListParagraph"/>
      </w:pPr>
      <w:r>
        <w:t>Dr Anthony Maddox was elected as the new President.</w:t>
      </w:r>
    </w:p>
    <w:p w14:paraId="036234C4" w14:textId="77777777" w:rsidR="00321594" w:rsidRDefault="00321594" w:rsidP="00B67FB2">
      <w:pPr>
        <w:pStyle w:val="ListParagraph"/>
      </w:pPr>
      <w:r>
        <w:t>Sue Mehew was elected as the new Chair.</w:t>
      </w:r>
    </w:p>
    <w:p w14:paraId="698EF2B5" w14:textId="77777777" w:rsidR="00293DF1" w:rsidRDefault="00293DF1" w:rsidP="00B67FB2">
      <w:pPr>
        <w:pStyle w:val="ListParagraph"/>
      </w:pPr>
      <w:r>
        <w:t>Helen Burrell was elected as the new Honorary Secretary.</w:t>
      </w:r>
    </w:p>
    <w:p w14:paraId="2C01E9BD" w14:textId="77777777" w:rsidR="00F942CF" w:rsidRDefault="00785607" w:rsidP="00785607">
      <w:pPr>
        <w:pStyle w:val="ListParagraph"/>
      </w:pPr>
      <w:r>
        <w:t>Dr Kay Ellis was co-opted as Treasurer for six months.</w:t>
      </w:r>
    </w:p>
    <w:p w14:paraId="6070C549" w14:textId="77777777" w:rsidR="00EE05E8" w:rsidRDefault="00EE05E8" w:rsidP="00785607">
      <w:pPr>
        <w:pStyle w:val="ListParagraph"/>
      </w:pPr>
    </w:p>
    <w:p w14:paraId="614D6240" w14:textId="77777777" w:rsidR="00EE05E8" w:rsidRDefault="00EE05E8" w:rsidP="00EE05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Financial Report</w:t>
      </w:r>
    </w:p>
    <w:p w14:paraId="70BF1E31" w14:textId="77777777" w:rsidR="00EE05E8" w:rsidRDefault="00EE05E8" w:rsidP="00EE05E8">
      <w:pPr>
        <w:pStyle w:val="ListParagraph"/>
        <w:rPr>
          <w:b/>
          <w:bCs/>
        </w:rPr>
      </w:pPr>
    </w:p>
    <w:p w14:paraId="6EF6420C" w14:textId="77777777" w:rsidR="00EE05E8" w:rsidRDefault="00EE05E8" w:rsidP="00EE05E8">
      <w:pPr>
        <w:pStyle w:val="ListParagraph"/>
      </w:pPr>
      <w:r>
        <w:t xml:space="preserve">Key </w:t>
      </w:r>
      <w:r w:rsidR="004650A4">
        <w:t>points reported:</w:t>
      </w:r>
    </w:p>
    <w:p w14:paraId="7850B720" w14:textId="77777777" w:rsidR="004650A4" w:rsidRDefault="004650A4" w:rsidP="00EE05E8">
      <w:pPr>
        <w:pStyle w:val="ListParagraph"/>
      </w:pPr>
    </w:p>
    <w:p w14:paraId="104FC658" w14:textId="1B2B8D58" w:rsidR="009163F7" w:rsidRDefault="004650A4" w:rsidP="00470792">
      <w:pPr>
        <w:pStyle w:val="ListParagraph"/>
      </w:pPr>
      <w:r w:rsidRPr="004650A4">
        <w:t>Finances remain stable and meet the Charity Commission requirements for viability</w:t>
      </w:r>
      <w:r>
        <w:t xml:space="preserve"> and the accounts had been </w:t>
      </w:r>
      <w:r w:rsidR="0066336E">
        <w:t>submitted to the auditor</w:t>
      </w:r>
      <w:r w:rsidR="00470792">
        <w:t xml:space="preserve"> (Ellis Atkins). </w:t>
      </w:r>
      <w:r w:rsidR="009163F7">
        <w:t>The s</w:t>
      </w:r>
      <w:r w:rsidR="009163F7" w:rsidRPr="009163F7">
        <w:t xml:space="preserve">ubscription fees </w:t>
      </w:r>
      <w:r w:rsidR="009163F7">
        <w:t>will</w:t>
      </w:r>
      <w:r w:rsidR="009163F7" w:rsidRPr="009163F7">
        <w:t xml:space="preserve"> remain the same </w:t>
      </w:r>
      <w:r w:rsidR="009163F7">
        <w:t>for the year starting 1</w:t>
      </w:r>
      <w:r w:rsidR="009163F7" w:rsidRPr="00470792">
        <w:rPr>
          <w:vertAlign w:val="superscript"/>
        </w:rPr>
        <w:t>st</w:t>
      </w:r>
      <w:r w:rsidR="009163F7">
        <w:t xml:space="preserve"> October 2024, although it</w:t>
      </w:r>
      <w:r w:rsidR="009163F7" w:rsidRPr="009163F7">
        <w:t xml:space="preserve"> </w:t>
      </w:r>
      <w:r w:rsidR="009163F7">
        <w:t xml:space="preserve">was </w:t>
      </w:r>
      <w:r w:rsidR="009163F7" w:rsidRPr="009163F7">
        <w:t xml:space="preserve">proposed to look at these over the next </w:t>
      </w:r>
      <w:r w:rsidR="009163F7">
        <w:t>12 months.</w:t>
      </w:r>
      <w:r w:rsidR="00470792">
        <w:t xml:space="preserve"> </w:t>
      </w:r>
      <w:r w:rsidR="008277A4">
        <w:t>The major area for investment had been the new BAC website.</w:t>
      </w:r>
    </w:p>
    <w:p w14:paraId="5F78D93C" w14:textId="77777777" w:rsidR="00FE6638" w:rsidRDefault="00FE6638" w:rsidP="00EE05E8">
      <w:pPr>
        <w:pStyle w:val="ListParagraph"/>
      </w:pPr>
    </w:p>
    <w:p w14:paraId="3A32C6A3" w14:textId="77777777" w:rsidR="00FE6638" w:rsidRDefault="00FE6638" w:rsidP="00EE05E8">
      <w:pPr>
        <w:pStyle w:val="ListParagraph"/>
      </w:pPr>
      <w:r>
        <w:t>Members were reminded of funding opportunities:</w:t>
      </w:r>
    </w:p>
    <w:p w14:paraId="48FB2E03" w14:textId="77777777" w:rsidR="00FE6638" w:rsidRDefault="00FE6638" w:rsidP="00EE05E8">
      <w:pPr>
        <w:pStyle w:val="ListParagraph"/>
      </w:pPr>
    </w:p>
    <w:p w14:paraId="6720F7EA" w14:textId="09B96022" w:rsidR="00FE6638" w:rsidRDefault="00FE6638" w:rsidP="00EE05E8">
      <w:pPr>
        <w:pStyle w:val="ListParagraph"/>
      </w:pPr>
      <w:r w:rsidRPr="00FE6638">
        <w:rPr>
          <w:i/>
          <w:iCs/>
        </w:rPr>
        <w:t>Bursary scheme for continuing education</w:t>
      </w:r>
      <w:r>
        <w:t>: f</w:t>
      </w:r>
      <w:r w:rsidRPr="00FE6638">
        <w:t xml:space="preserve">unding is available to support registration fees and /or travel expenses for BAC members of over one year's standing with the </w:t>
      </w:r>
      <w:r w:rsidR="00CD46EB">
        <w:t>association</w:t>
      </w:r>
      <w:r w:rsidRPr="00FE6638">
        <w:t>.</w:t>
      </w:r>
    </w:p>
    <w:p w14:paraId="76D3A924" w14:textId="77777777" w:rsidR="00FE6638" w:rsidRDefault="00FE6638" w:rsidP="00EE05E8">
      <w:pPr>
        <w:pStyle w:val="ListParagraph"/>
      </w:pPr>
    </w:p>
    <w:p w14:paraId="310CC1D1" w14:textId="77777777" w:rsidR="00FE6638" w:rsidRDefault="00104A41" w:rsidP="00EE05E8">
      <w:pPr>
        <w:pStyle w:val="ListParagraph"/>
      </w:pPr>
      <w:r w:rsidRPr="00104A41">
        <w:t xml:space="preserve">Mina Desai Bursaries - </w:t>
      </w:r>
      <w:r>
        <w:t>t</w:t>
      </w:r>
      <w:r w:rsidRPr="00104A41">
        <w:t>he BAC will award a bursary for a European conference, up to £500 per year and one for an international meeting up to £1000 every three years</w:t>
      </w:r>
      <w:r>
        <w:t>.</w:t>
      </w:r>
    </w:p>
    <w:p w14:paraId="51742C97" w14:textId="77777777" w:rsidR="00104A41" w:rsidRDefault="00104A41" w:rsidP="00EE05E8">
      <w:pPr>
        <w:pStyle w:val="ListParagraph"/>
      </w:pPr>
    </w:p>
    <w:p w14:paraId="70DF8980" w14:textId="77777777" w:rsidR="0057179F" w:rsidRDefault="00104A41" w:rsidP="00104A41">
      <w:pPr>
        <w:pStyle w:val="ListParagraph"/>
      </w:pPr>
      <w:r>
        <w:t>Successful applicants, as a condition of the funding, were required to submit a blog article for the BAC website.</w:t>
      </w:r>
    </w:p>
    <w:p w14:paraId="4AAADBE0" w14:textId="77777777" w:rsidR="00104A41" w:rsidRDefault="00104A41" w:rsidP="00104A41">
      <w:pPr>
        <w:pStyle w:val="ListParagraph"/>
      </w:pPr>
    </w:p>
    <w:p w14:paraId="17C1FB44" w14:textId="77777777" w:rsidR="007C2C17" w:rsidRDefault="005C0256" w:rsidP="00CB2D82">
      <w:pPr>
        <w:pStyle w:val="ListParagraph"/>
        <w:numPr>
          <w:ilvl w:val="0"/>
          <w:numId w:val="1"/>
        </w:numPr>
        <w:rPr>
          <w:b/>
          <w:bCs/>
        </w:rPr>
      </w:pPr>
      <w:r w:rsidRPr="0036340D">
        <w:rPr>
          <w:b/>
          <w:bCs/>
        </w:rPr>
        <w:t xml:space="preserve">Membership Report </w:t>
      </w:r>
    </w:p>
    <w:p w14:paraId="07D11FD8" w14:textId="77777777" w:rsidR="0036340D" w:rsidRDefault="0036340D" w:rsidP="00B51563">
      <w:pPr>
        <w:ind w:firstLine="720"/>
        <w:rPr>
          <w:u w:val="single"/>
        </w:rPr>
      </w:pPr>
      <w:r w:rsidRPr="0036340D">
        <w:rPr>
          <w:u w:val="single"/>
        </w:rPr>
        <w:t>Membership statistics</w:t>
      </w:r>
    </w:p>
    <w:tbl>
      <w:tblPr>
        <w:tblpPr w:leftFromText="180" w:rightFromText="180" w:vertAnchor="text" w:horzAnchor="page" w:tblpX="2056" w:tblpY="796"/>
        <w:tblW w:w="5260" w:type="dxa"/>
        <w:tblLook w:val="04A0" w:firstRow="1" w:lastRow="0" w:firstColumn="1" w:lastColumn="0" w:noHBand="0" w:noVBand="1"/>
      </w:tblPr>
      <w:tblGrid>
        <w:gridCol w:w="3500"/>
        <w:gridCol w:w="1760"/>
      </w:tblGrid>
      <w:tr w:rsidR="00E544FA" w14:paraId="78897DEA" w14:textId="77777777" w:rsidTr="00E544FA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F6786" w14:textId="77777777" w:rsidR="00E544FA" w:rsidRDefault="00E544FA" w:rsidP="00E5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37983" w14:textId="77777777" w:rsidR="00E544FA" w:rsidRDefault="00E544FA" w:rsidP="00E54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E544FA" w14:paraId="350A81FD" w14:textId="77777777" w:rsidTr="00E544FA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0665B" w14:textId="77777777" w:rsidR="00E544FA" w:rsidRDefault="00E544FA" w:rsidP="00E54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Honorary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37DB7" w14:textId="77777777" w:rsidR="00E544FA" w:rsidRDefault="00E544FA" w:rsidP="00E54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B66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544FA" w14:paraId="4909A5E6" w14:textId="77777777" w:rsidTr="00E544FA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99CB4" w14:textId="77777777" w:rsidR="00E544FA" w:rsidRDefault="00E544FA" w:rsidP="00E54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Trainee pathologist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D9569" w14:textId="77777777" w:rsidR="00E544FA" w:rsidRDefault="001A6AAB" w:rsidP="00E54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</w:tr>
      <w:tr w:rsidR="00E544FA" w14:paraId="0C0F404B" w14:textId="77777777" w:rsidTr="00E544FA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E50B5" w14:textId="77777777" w:rsidR="00E544FA" w:rsidRDefault="00E544FA" w:rsidP="00E54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 (APBMS)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AF5AA" w14:textId="77777777" w:rsidR="00E544FA" w:rsidRDefault="00E544FA" w:rsidP="00E54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B66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E544FA" w14:paraId="74E383A3" w14:textId="77777777" w:rsidTr="00E544FA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2464D" w14:textId="77777777" w:rsidR="00E544FA" w:rsidRDefault="00E544FA" w:rsidP="00E54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 (BMS)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D5A1" w14:textId="77777777" w:rsidR="00E544FA" w:rsidRDefault="001A6AAB" w:rsidP="00E54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159</w:t>
            </w:r>
          </w:p>
        </w:tc>
      </w:tr>
      <w:tr w:rsidR="00E544FA" w14:paraId="50DD7B17" w14:textId="77777777" w:rsidTr="00E544FA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F1AF" w14:textId="77777777" w:rsidR="00E544FA" w:rsidRDefault="00E544FA" w:rsidP="00E54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 (Consultant)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AEF2" w14:textId="77777777" w:rsidR="00E544FA" w:rsidRDefault="00E544FA" w:rsidP="00E54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  <w:r w:rsidR="001A6A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544FA" w14:paraId="2B8220D3" w14:textId="77777777" w:rsidTr="00E544FA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800E3" w14:textId="77777777" w:rsidR="00E544FA" w:rsidRDefault="00E544FA" w:rsidP="00E54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 (Screener)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6F502" w14:textId="77777777" w:rsidR="00E544FA" w:rsidRDefault="001A6AAB" w:rsidP="00E54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E544FA" w14:paraId="1E501730" w14:textId="77777777" w:rsidTr="00E544FA">
        <w:trPr>
          <w:trHeight w:val="255"/>
        </w:trPr>
        <w:tc>
          <w:tcPr>
            <w:tcW w:w="3500" w:type="dxa"/>
            <w:noWrap/>
            <w:vAlign w:val="bottom"/>
            <w:hideMark/>
          </w:tcPr>
          <w:p w14:paraId="3A3202FD" w14:textId="77777777" w:rsidR="00E544FA" w:rsidRDefault="00E544FA" w:rsidP="00E544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97090" w14:textId="77777777" w:rsidR="00E544FA" w:rsidRDefault="00792B56" w:rsidP="00E544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="00B66F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</w:tr>
    </w:tbl>
    <w:p w14:paraId="01963BDF" w14:textId="77777777" w:rsidR="00E73244" w:rsidRPr="00B66F6A" w:rsidRDefault="00752461" w:rsidP="00B66F6A">
      <w:pPr>
        <w:ind w:firstLine="720"/>
      </w:pPr>
      <w:r>
        <w:t xml:space="preserve">Dr </w:t>
      </w:r>
      <w:r w:rsidR="00E544FA">
        <w:t>L</w:t>
      </w:r>
      <w:r>
        <w:t>ouise Smart updated as follows.</w:t>
      </w:r>
    </w:p>
    <w:p w14:paraId="7B838CA9" w14:textId="77777777" w:rsidR="00CE54CF" w:rsidRDefault="00CE54CF" w:rsidP="00E73244">
      <w:pPr>
        <w:ind w:left="720"/>
        <w:rPr>
          <w:rFonts w:eastAsiaTheme="minorEastAsia"/>
        </w:rPr>
      </w:pPr>
    </w:p>
    <w:p w14:paraId="00B82783" w14:textId="77777777" w:rsidR="00CE54CF" w:rsidRDefault="00CE54CF" w:rsidP="00E73244">
      <w:pPr>
        <w:ind w:left="720"/>
        <w:rPr>
          <w:rFonts w:eastAsiaTheme="minorEastAsia"/>
        </w:rPr>
      </w:pPr>
    </w:p>
    <w:p w14:paraId="33D06BD6" w14:textId="77777777" w:rsidR="00CE54CF" w:rsidRDefault="00CE54CF" w:rsidP="00E73244">
      <w:pPr>
        <w:ind w:left="720"/>
        <w:rPr>
          <w:rFonts w:eastAsiaTheme="minorEastAsia"/>
        </w:rPr>
      </w:pPr>
    </w:p>
    <w:p w14:paraId="5DC5C0C4" w14:textId="77777777" w:rsidR="00CE54CF" w:rsidRDefault="00CE54CF" w:rsidP="00E73244">
      <w:pPr>
        <w:ind w:left="720"/>
        <w:rPr>
          <w:rFonts w:eastAsiaTheme="minorEastAsia"/>
        </w:rPr>
      </w:pPr>
    </w:p>
    <w:p w14:paraId="0681043F" w14:textId="77777777" w:rsidR="000C33F0" w:rsidRDefault="000C33F0" w:rsidP="00C43F0D">
      <w:pPr>
        <w:spacing w:after="0"/>
      </w:pPr>
    </w:p>
    <w:p w14:paraId="1E8CA960" w14:textId="77777777" w:rsidR="001A6AAB" w:rsidRDefault="001A6AAB" w:rsidP="00792B56">
      <w:pPr>
        <w:spacing w:after="0"/>
        <w:ind w:left="720"/>
      </w:pPr>
    </w:p>
    <w:p w14:paraId="6587BC12" w14:textId="77777777" w:rsidR="009E4665" w:rsidRDefault="009E4665" w:rsidP="00470792">
      <w:pPr>
        <w:spacing w:after="0"/>
      </w:pPr>
    </w:p>
    <w:p w14:paraId="2346FB72" w14:textId="77777777" w:rsidR="00BB21AF" w:rsidRDefault="00BB21AF" w:rsidP="00792B56">
      <w:pPr>
        <w:spacing w:after="0"/>
        <w:ind w:left="720"/>
      </w:pPr>
      <w:r>
        <w:t xml:space="preserve">It was pleasing to note that </w:t>
      </w:r>
      <w:r w:rsidR="0070208B">
        <w:t xml:space="preserve">this was just 2 fewer than the previous year, and screener numbers were low due to significant changes in the workforce. </w:t>
      </w:r>
      <w:r>
        <w:t xml:space="preserve">60 applications for membership had been made via the new online </w:t>
      </w:r>
      <w:r w:rsidR="009E4665">
        <w:t>website form.</w:t>
      </w:r>
    </w:p>
    <w:p w14:paraId="75291662" w14:textId="77777777" w:rsidR="00B27DCC" w:rsidRDefault="00B27DCC" w:rsidP="00B27DCC">
      <w:pPr>
        <w:pStyle w:val="ListParagraph"/>
        <w:rPr>
          <w:rFonts w:eastAsiaTheme="minorEastAsia"/>
        </w:rPr>
      </w:pPr>
    </w:p>
    <w:p w14:paraId="444CA2DD" w14:textId="77777777" w:rsidR="00B27DCC" w:rsidRDefault="005C0256" w:rsidP="005936E0">
      <w:pPr>
        <w:pStyle w:val="ListParagraph"/>
        <w:numPr>
          <w:ilvl w:val="0"/>
          <w:numId w:val="1"/>
        </w:numPr>
        <w:rPr>
          <w:b/>
          <w:bCs/>
        </w:rPr>
      </w:pPr>
      <w:r w:rsidRPr="00B27AE6">
        <w:rPr>
          <w:b/>
          <w:bCs/>
        </w:rPr>
        <w:lastRenderedPageBreak/>
        <w:t xml:space="preserve">Publications </w:t>
      </w:r>
      <w:r w:rsidR="00B27DCC">
        <w:rPr>
          <w:b/>
          <w:bCs/>
        </w:rPr>
        <w:t xml:space="preserve">and Social Media </w:t>
      </w:r>
      <w:r w:rsidRPr="00B27AE6">
        <w:rPr>
          <w:b/>
          <w:bCs/>
        </w:rPr>
        <w:t>Update</w:t>
      </w:r>
    </w:p>
    <w:p w14:paraId="4B10DC77" w14:textId="77777777" w:rsidR="005936E0" w:rsidRPr="005936E0" w:rsidRDefault="005936E0" w:rsidP="005936E0">
      <w:pPr>
        <w:pStyle w:val="ListParagraph"/>
        <w:rPr>
          <w:b/>
          <w:bCs/>
        </w:rPr>
      </w:pPr>
    </w:p>
    <w:p w14:paraId="60E69573" w14:textId="77777777" w:rsidR="00D70FCE" w:rsidRDefault="009E4665" w:rsidP="00A30165">
      <w:pPr>
        <w:pStyle w:val="ListParagraph"/>
      </w:pPr>
      <w:r w:rsidRPr="009E4665">
        <w:t xml:space="preserve">At the BAC AGM 2022 it was reported the @BritishCytology </w:t>
      </w:r>
      <w:r w:rsidR="00413E84">
        <w:t>X</w:t>
      </w:r>
      <w:r w:rsidRPr="009E4665">
        <w:t xml:space="preserve"> account had 2551 followers. As of today, the account has 2965 followers. </w:t>
      </w:r>
    </w:p>
    <w:p w14:paraId="09003CEA" w14:textId="77777777" w:rsidR="00D70FCE" w:rsidRDefault="00D70FCE" w:rsidP="00A30165">
      <w:pPr>
        <w:pStyle w:val="ListParagraph"/>
      </w:pPr>
    </w:p>
    <w:p w14:paraId="692D9234" w14:textId="77777777" w:rsidR="00B31DF8" w:rsidRDefault="009E4665" w:rsidP="00A30165">
      <w:pPr>
        <w:pStyle w:val="ListParagraph"/>
      </w:pPr>
      <w:r>
        <w:t xml:space="preserve">Members were encouraged to </w:t>
      </w:r>
      <w:r w:rsidRPr="009E4665">
        <w:t>follow the account, retweet, and tag the BAC into any important and topical tweets.</w:t>
      </w:r>
    </w:p>
    <w:p w14:paraId="144ED3BF" w14:textId="77777777" w:rsidR="009E4665" w:rsidRDefault="009E4665" w:rsidP="00A30165">
      <w:pPr>
        <w:pStyle w:val="ListParagraph"/>
      </w:pPr>
    </w:p>
    <w:p w14:paraId="2F1E0DB8" w14:textId="77777777" w:rsidR="00A30165" w:rsidRDefault="0015705E" w:rsidP="0024226B">
      <w:pPr>
        <w:pStyle w:val="ListParagraph"/>
      </w:pPr>
      <w:r>
        <w:t xml:space="preserve">Dr Anthony Maddox provided an update on the </w:t>
      </w:r>
      <w:r w:rsidRPr="0015705E">
        <w:rPr>
          <w:i/>
          <w:iCs/>
        </w:rPr>
        <w:t>Cytopathology</w:t>
      </w:r>
      <w:r>
        <w:t xml:space="preserve"> journal.</w:t>
      </w:r>
    </w:p>
    <w:p w14:paraId="2F0122B0" w14:textId="77777777" w:rsidR="0015705E" w:rsidRDefault="0015705E" w:rsidP="0024226B">
      <w:pPr>
        <w:pStyle w:val="ListParagraph"/>
      </w:pPr>
    </w:p>
    <w:p w14:paraId="599C816B" w14:textId="77777777" w:rsidR="0015705E" w:rsidRPr="0015705E" w:rsidRDefault="0015705E" w:rsidP="0015705E">
      <w:pPr>
        <w:pStyle w:val="ListParagraph"/>
      </w:pPr>
      <w:r w:rsidRPr="0015705E">
        <w:t xml:space="preserve">Move towards Open Access. Compared to </w:t>
      </w:r>
      <w:proofErr w:type="gramStart"/>
      <w:r w:rsidRPr="0015705E">
        <w:t>subscription-based</w:t>
      </w:r>
      <w:proofErr w:type="gramEnd"/>
      <w:r w:rsidR="00CD46EB">
        <w:t>. Benefits include</w:t>
      </w:r>
      <w:r w:rsidRPr="0015705E">
        <w:t xml:space="preserve">: </w:t>
      </w:r>
    </w:p>
    <w:p w14:paraId="641DCAA6" w14:textId="77777777" w:rsidR="0015705E" w:rsidRPr="0015705E" w:rsidRDefault="0015705E" w:rsidP="0015705E">
      <w:pPr>
        <w:pStyle w:val="ListParagraph"/>
        <w:numPr>
          <w:ilvl w:val="0"/>
          <w:numId w:val="4"/>
        </w:numPr>
      </w:pPr>
      <w:r w:rsidRPr="0015705E">
        <w:t xml:space="preserve">3.2x more downloads </w:t>
      </w:r>
    </w:p>
    <w:p w14:paraId="65F427E8" w14:textId="77777777" w:rsidR="0015705E" w:rsidRDefault="0015705E" w:rsidP="0015705E">
      <w:pPr>
        <w:pStyle w:val="ListParagraph"/>
        <w:numPr>
          <w:ilvl w:val="0"/>
          <w:numId w:val="4"/>
        </w:numPr>
      </w:pPr>
      <w:r w:rsidRPr="0015705E">
        <w:t xml:space="preserve">1.5x more citations </w:t>
      </w:r>
    </w:p>
    <w:p w14:paraId="62ABD4CF" w14:textId="77777777" w:rsidR="0015705E" w:rsidRPr="0015705E" w:rsidRDefault="0015705E" w:rsidP="0015705E">
      <w:pPr>
        <w:pStyle w:val="ListParagraph"/>
      </w:pPr>
    </w:p>
    <w:p w14:paraId="750FE7C1" w14:textId="77777777" w:rsidR="0015705E" w:rsidRPr="0015705E" w:rsidRDefault="0015705E" w:rsidP="0015705E">
      <w:pPr>
        <w:pStyle w:val="ListParagraph"/>
      </w:pPr>
      <w:r w:rsidRPr="0015705E">
        <w:t>Easier author submission process:</w:t>
      </w:r>
    </w:p>
    <w:p w14:paraId="7E3AE027" w14:textId="77777777" w:rsidR="0015705E" w:rsidRPr="0015705E" w:rsidRDefault="0015705E" w:rsidP="0015705E">
      <w:pPr>
        <w:pStyle w:val="ListParagraph"/>
        <w:numPr>
          <w:ilvl w:val="0"/>
          <w:numId w:val="5"/>
        </w:numPr>
      </w:pPr>
      <w:r w:rsidRPr="0015705E">
        <w:t xml:space="preserve">“Free format” </w:t>
      </w:r>
    </w:p>
    <w:p w14:paraId="33B640EA" w14:textId="77777777" w:rsidR="0015705E" w:rsidRPr="0015705E" w:rsidRDefault="0015705E" w:rsidP="0015705E">
      <w:pPr>
        <w:pStyle w:val="ListParagraph"/>
        <w:numPr>
          <w:ilvl w:val="0"/>
          <w:numId w:val="5"/>
        </w:numPr>
      </w:pPr>
      <w:r w:rsidRPr="0015705E">
        <w:t xml:space="preserve">Enhanced referral to other journals in the event of rejection </w:t>
      </w:r>
    </w:p>
    <w:p w14:paraId="71E51783" w14:textId="77777777" w:rsidR="0015705E" w:rsidRDefault="0015705E" w:rsidP="0015705E">
      <w:pPr>
        <w:pStyle w:val="ListParagraph"/>
      </w:pPr>
    </w:p>
    <w:p w14:paraId="7CC3F9DE" w14:textId="77777777" w:rsidR="00595EBE" w:rsidRDefault="00595EBE" w:rsidP="00595EBE">
      <w:pPr>
        <w:pStyle w:val="ListParagraph"/>
      </w:pPr>
      <w:r w:rsidRPr="00595EBE">
        <w:t>Readership 2022, top 5</w:t>
      </w:r>
      <w:r>
        <w:t xml:space="preserve"> was noted as:</w:t>
      </w:r>
    </w:p>
    <w:p w14:paraId="0555AE77" w14:textId="77777777" w:rsidR="00595EBE" w:rsidRPr="00595EBE" w:rsidRDefault="00595EBE" w:rsidP="00595EBE">
      <w:pPr>
        <w:pStyle w:val="ListParagraph"/>
      </w:pPr>
    </w:p>
    <w:p w14:paraId="4312C59A" w14:textId="77777777" w:rsidR="00595EBE" w:rsidRPr="00595EBE" w:rsidRDefault="00595EBE" w:rsidP="00595EBE">
      <w:pPr>
        <w:pStyle w:val="ListParagraph"/>
        <w:numPr>
          <w:ilvl w:val="0"/>
          <w:numId w:val="6"/>
        </w:numPr>
      </w:pPr>
      <w:r w:rsidRPr="00595EBE">
        <w:t xml:space="preserve">USA 19% </w:t>
      </w:r>
    </w:p>
    <w:p w14:paraId="42336B87" w14:textId="77777777" w:rsidR="00595EBE" w:rsidRPr="00595EBE" w:rsidRDefault="00595EBE" w:rsidP="00595EBE">
      <w:pPr>
        <w:pStyle w:val="ListParagraph"/>
        <w:numPr>
          <w:ilvl w:val="0"/>
          <w:numId w:val="6"/>
        </w:numPr>
      </w:pPr>
      <w:r w:rsidRPr="00595EBE">
        <w:t xml:space="preserve">China 17% </w:t>
      </w:r>
    </w:p>
    <w:p w14:paraId="49B0F7EE" w14:textId="77777777" w:rsidR="00595EBE" w:rsidRPr="00595EBE" w:rsidRDefault="00595EBE" w:rsidP="00595EBE">
      <w:pPr>
        <w:pStyle w:val="ListParagraph"/>
        <w:numPr>
          <w:ilvl w:val="0"/>
          <w:numId w:val="6"/>
        </w:numPr>
      </w:pPr>
      <w:r w:rsidRPr="00595EBE">
        <w:t xml:space="preserve">Japan 7% </w:t>
      </w:r>
    </w:p>
    <w:p w14:paraId="25242FCB" w14:textId="77777777" w:rsidR="00595EBE" w:rsidRPr="00595EBE" w:rsidRDefault="00595EBE" w:rsidP="00595EBE">
      <w:pPr>
        <w:pStyle w:val="ListParagraph"/>
        <w:numPr>
          <w:ilvl w:val="0"/>
          <w:numId w:val="6"/>
        </w:numPr>
      </w:pPr>
      <w:r w:rsidRPr="00595EBE">
        <w:t xml:space="preserve">UK 6% </w:t>
      </w:r>
    </w:p>
    <w:p w14:paraId="784A3969" w14:textId="77777777" w:rsidR="00595EBE" w:rsidRDefault="00595EBE" w:rsidP="00595EBE">
      <w:pPr>
        <w:pStyle w:val="ListParagraph"/>
        <w:numPr>
          <w:ilvl w:val="0"/>
          <w:numId w:val="6"/>
        </w:numPr>
      </w:pPr>
      <w:r w:rsidRPr="00595EBE">
        <w:t>India 6%</w:t>
      </w:r>
    </w:p>
    <w:p w14:paraId="528979F6" w14:textId="77777777" w:rsidR="00D70FCE" w:rsidRPr="00D70FCE" w:rsidRDefault="00D70FCE" w:rsidP="00D70FCE">
      <w:pPr>
        <w:ind w:left="720"/>
      </w:pPr>
      <w:r w:rsidRPr="00D70FCE">
        <w:t>Author countries 2022, top 5</w:t>
      </w:r>
      <w:r>
        <w:t xml:space="preserve"> was noted as:</w:t>
      </w:r>
    </w:p>
    <w:p w14:paraId="7F18C647" w14:textId="77777777" w:rsidR="00D70FCE" w:rsidRPr="00D70FCE" w:rsidRDefault="00D70FCE" w:rsidP="00D70FCE">
      <w:pPr>
        <w:pStyle w:val="ListParagraph"/>
        <w:numPr>
          <w:ilvl w:val="0"/>
          <w:numId w:val="7"/>
        </w:numPr>
      </w:pPr>
      <w:r w:rsidRPr="00D70FCE">
        <w:t xml:space="preserve">India 36% </w:t>
      </w:r>
    </w:p>
    <w:p w14:paraId="747B91EB" w14:textId="77777777" w:rsidR="00D70FCE" w:rsidRPr="00D70FCE" w:rsidRDefault="00D70FCE" w:rsidP="00D70FCE">
      <w:pPr>
        <w:pStyle w:val="ListParagraph"/>
        <w:numPr>
          <w:ilvl w:val="0"/>
          <w:numId w:val="7"/>
        </w:numPr>
      </w:pPr>
      <w:r w:rsidRPr="00D70FCE">
        <w:t xml:space="preserve">USA 16% </w:t>
      </w:r>
    </w:p>
    <w:p w14:paraId="4399D596" w14:textId="77777777" w:rsidR="00D70FCE" w:rsidRPr="00D70FCE" w:rsidRDefault="00D70FCE" w:rsidP="00D70FCE">
      <w:pPr>
        <w:pStyle w:val="ListParagraph"/>
        <w:numPr>
          <w:ilvl w:val="0"/>
          <w:numId w:val="7"/>
        </w:numPr>
      </w:pPr>
      <w:r w:rsidRPr="00D70FCE">
        <w:t xml:space="preserve">UK 9% </w:t>
      </w:r>
    </w:p>
    <w:p w14:paraId="7FA3C703" w14:textId="77777777" w:rsidR="00D70FCE" w:rsidRPr="00D70FCE" w:rsidRDefault="00D70FCE" w:rsidP="00D70FCE">
      <w:pPr>
        <w:pStyle w:val="ListParagraph"/>
        <w:numPr>
          <w:ilvl w:val="0"/>
          <w:numId w:val="7"/>
        </w:numPr>
      </w:pPr>
      <w:r w:rsidRPr="00D70FCE">
        <w:t xml:space="preserve">Japan 8% </w:t>
      </w:r>
    </w:p>
    <w:p w14:paraId="4916B108" w14:textId="77777777" w:rsidR="0015705E" w:rsidRDefault="00D70FCE" w:rsidP="00D70FCE">
      <w:pPr>
        <w:pStyle w:val="ListParagraph"/>
        <w:numPr>
          <w:ilvl w:val="0"/>
          <w:numId w:val="7"/>
        </w:numPr>
      </w:pPr>
      <w:r w:rsidRPr="00D70FCE">
        <w:t>Italy 6%</w:t>
      </w:r>
    </w:p>
    <w:p w14:paraId="06924BF6" w14:textId="77777777" w:rsidR="00F96988" w:rsidRPr="00F96988" w:rsidRDefault="00F96988" w:rsidP="00F96988">
      <w:pPr>
        <w:ind w:left="720"/>
      </w:pPr>
      <w:r w:rsidRPr="00F96988">
        <w:t>Mina Desai Award for Research Excellence winners:</w:t>
      </w:r>
    </w:p>
    <w:p w14:paraId="3578DDDB" w14:textId="77777777" w:rsidR="00F96988" w:rsidRPr="00F96988" w:rsidRDefault="00F96988" w:rsidP="00F96988">
      <w:pPr>
        <w:ind w:left="720"/>
      </w:pPr>
      <w:r w:rsidRPr="00F96988">
        <w:t xml:space="preserve">Matthew Hanks, Stephen Ryder, and Abed Zaitoun, for their paper, </w:t>
      </w:r>
      <w:r w:rsidRPr="00F96988">
        <w:rPr>
          <w:i/>
          <w:iCs/>
        </w:rPr>
        <w:t>The role of cytology in the investigation and management of pancreatobiliary lesions with a transition towards a standardised reporting system: An institutional perspective</w:t>
      </w:r>
      <w:r w:rsidRPr="00F96988">
        <w:t>.</w:t>
      </w:r>
    </w:p>
    <w:p w14:paraId="78E3EAF4" w14:textId="77777777" w:rsidR="00F96988" w:rsidRPr="00F96988" w:rsidRDefault="00F96988" w:rsidP="00F96988">
      <w:pPr>
        <w:ind w:left="720"/>
      </w:pPr>
      <w:r w:rsidRPr="00F96988">
        <w:t>Mina Desai Early Career Investigator Award</w:t>
      </w:r>
    </w:p>
    <w:p w14:paraId="5AB98F05" w14:textId="77777777" w:rsidR="00F96988" w:rsidRDefault="00F96988" w:rsidP="00F96988">
      <w:pPr>
        <w:ind w:left="720"/>
      </w:pPr>
      <w:r w:rsidRPr="00F96988">
        <w:t xml:space="preserve">Alexander Plonkowski, lead author of </w:t>
      </w:r>
      <w:r w:rsidRPr="00F96988">
        <w:rPr>
          <w:i/>
          <w:iCs/>
        </w:rPr>
        <w:t>Polarising rhomboid crystalline structures in drain fluid following endoluminal vacuum sponge therapy for post-surgical pelvic collection</w:t>
      </w:r>
      <w:r>
        <w:t>.</w:t>
      </w:r>
    </w:p>
    <w:p w14:paraId="1BB0A0BD" w14:textId="77777777" w:rsidR="00761D6E" w:rsidRDefault="00761D6E" w:rsidP="00F96988">
      <w:pPr>
        <w:ind w:left="720"/>
      </w:pPr>
      <w:r>
        <w:t>Mrs Wheeldon provided an update on the new BAC website.</w:t>
      </w:r>
      <w:r w:rsidR="00284777">
        <w:t xml:space="preserve"> There had been:</w:t>
      </w:r>
    </w:p>
    <w:p w14:paraId="6213380B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55 new and 5 retired membership registrations</w:t>
      </w:r>
    </w:p>
    <w:p w14:paraId="1659DF7B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3 successful bursary submissions</w:t>
      </w:r>
    </w:p>
    <w:p w14:paraId="10DF313A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11 general queries</w:t>
      </w:r>
    </w:p>
    <w:p w14:paraId="5D7032BE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6 Ask the expert enquiries</w:t>
      </w:r>
    </w:p>
    <w:p w14:paraId="34579777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lastRenderedPageBreak/>
        <w:t>8 blogs</w:t>
      </w:r>
    </w:p>
    <w:p w14:paraId="1F5A6E0C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10 case studies</w:t>
      </w:r>
    </w:p>
    <w:p w14:paraId="6B3C9694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6 quizzes</w:t>
      </w:r>
    </w:p>
    <w:p w14:paraId="0E698BE7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51 news items</w:t>
      </w:r>
    </w:p>
    <w:p w14:paraId="0228D232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 xml:space="preserve">6 events live on the new section – Purchase of tickets and CPD record of attendance </w:t>
      </w:r>
    </w:p>
    <w:p w14:paraId="73148142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Access to BAC webinars</w:t>
      </w:r>
    </w:p>
    <w:p w14:paraId="74AFAA8D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Links with training schools and courses provided summary</w:t>
      </w:r>
    </w:p>
    <w:p w14:paraId="122ED172" w14:textId="77777777" w:rsidR="00284777" w:rsidRPr="00284777" w:rsidRDefault="00284777" w:rsidP="00284777">
      <w:pPr>
        <w:pStyle w:val="ListParagraph"/>
        <w:numPr>
          <w:ilvl w:val="0"/>
          <w:numId w:val="8"/>
        </w:numPr>
      </w:pPr>
      <w:r w:rsidRPr="00284777">
        <w:t>Up to date relevant documentation / publications</w:t>
      </w:r>
    </w:p>
    <w:p w14:paraId="2925BD62" w14:textId="77777777" w:rsidR="00761D6E" w:rsidRDefault="00284777" w:rsidP="00284777">
      <w:pPr>
        <w:pStyle w:val="ListParagraph"/>
        <w:numPr>
          <w:ilvl w:val="0"/>
          <w:numId w:val="8"/>
        </w:numPr>
      </w:pPr>
      <w:r w:rsidRPr="00284777">
        <w:t xml:space="preserve">Launch of </w:t>
      </w:r>
      <w:r>
        <w:t>a</w:t>
      </w:r>
      <w:r w:rsidRPr="00284777">
        <w:t xml:space="preserve"> social media policy</w:t>
      </w:r>
    </w:p>
    <w:p w14:paraId="27DF3092" w14:textId="77777777" w:rsidR="004B53E2" w:rsidRDefault="004B53E2" w:rsidP="004B53E2">
      <w:pPr>
        <w:ind w:left="720"/>
      </w:pPr>
      <w:r>
        <w:t>Planned next phase website developments included:</w:t>
      </w:r>
    </w:p>
    <w:p w14:paraId="38570DF5" w14:textId="77777777" w:rsidR="004B53E2" w:rsidRPr="004B53E2" w:rsidRDefault="004B53E2" w:rsidP="004B53E2">
      <w:pPr>
        <w:pStyle w:val="ListParagraph"/>
        <w:numPr>
          <w:ilvl w:val="0"/>
          <w:numId w:val="9"/>
        </w:numPr>
      </w:pPr>
      <w:r w:rsidRPr="004B53E2">
        <w:t>New role for maintaining website content</w:t>
      </w:r>
    </w:p>
    <w:p w14:paraId="7EBF3D54" w14:textId="77777777" w:rsidR="004B53E2" w:rsidRPr="004B53E2" w:rsidRDefault="004B53E2" w:rsidP="004B53E2">
      <w:pPr>
        <w:pStyle w:val="ListParagraph"/>
        <w:numPr>
          <w:ilvl w:val="0"/>
          <w:numId w:val="9"/>
        </w:numPr>
      </w:pPr>
      <w:r w:rsidRPr="004B53E2">
        <w:t>Membership payments and renewal</w:t>
      </w:r>
    </w:p>
    <w:p w14:paraId="09A0AABE" w14:textId="77777777" w:rsidR="004B53E2" w:rsidRPr="004B53E2" w:rsidRDefault="004B53E2" w:rsidP="004B53E2">
      <w:pPr>
        <w:pStyle w:val="ListParagraph"/>
        <w:numPr>
          <w:ilvl w:val="0"/>
          <w:numId w:val="9"/>
        </w:numPr>
      </w:pPr>
      <w:r w:rsidRPr="004B53E2">
        <w:t>Increase engagement from members / non members</w:t>
      </w:r>
    </w:p>
    <w:p w14:paraId="73C2EBCD" w14:textId="77777777" w:rsidR="004B53E2" w:rsidRPr="00F96988" w:rsidRDefault="004B53E2" w:rsidP="004B53E2">
      <w:pPr>
        <w:pStyle w:val="ListParagraph"/>
        <w:numPr>
          <w:ilvl w:val="0"/>
          <w:numId w:val="9"/>
        </w:numPr>
      </w:pPr>
      <w:r w:rsidRPr="004B53E2">
        <w:t>Development of the RCPath portal</w:t>
      </w:r>
    </w:p>
    <w:p w14:paraId="5E11C819" w14:textId="77777777" w:rsidR="0066488C" w:rsidRDefault="0066488C" w:rsidP="0024226B">
      <w:pPr>
        <w:pStyle w:val="ListParagraph"/>
      </w:pPr>
    </w:p>
    <w:p w14:paraId="17DCFAD5" w14:textId="1081AE23" w:rsidR="0024226B" w:rsidRDefault="0066488C" w:rsidP="0024226B">
      <w:pPr>
        <w:pStyle w:val="ListParagraph"/>
      </w:pPr>
      <w:r>
        <w:t>The President</w:t>
      </w:r>
      <w:r w:rsidR="0070208B">
        <w:t xml:space="preserve"> expressed a massive thank</w:t>
      </w:r>
      <w:r>
        <w:t>-</w:t>
      </w:r>
      <w:r w:rsidR="0070208B">
        <w:t>you to Mrs Wheeldon and Mr Burt for all their hard work with developing the website and encouraged members to use it.</w:t>
      </w:r>
    </w:p>
    <w:p w14:paraId="138F6B76" w14:textId="77777777" w:rsidR="0070208B" w:rsidRDefault="0070208B" w:rsidP="0024226B">
      <w:pPr>
        <w:pStyle w:val="ListParagraph"/>
      </w:pPr>
    </w:p>
    <w:p w14:paraId="001A5C8C" w14:textId="77777777" w:rsidR="005C0256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7F799D">
        <w:rPr>
          <w:b/>
          <w:bCs/>
        </w:rPr>
        <w:t>C</w:t>
      </w:r>
      <w:r w:rsidR="0091556E">
        <w:rPr>
          <w:b/>
          <w:bCs/>
        </w:rPr>
        <w:t>hair Report</w:t>
      </w:r>
    </w:p>
    <w:p w14:paraId="0E5D0FB3" w14:textId="77777777" w:rsidR="0091556E" w:rsidRDefault="0091556E" w:rsidP="0091556E">
      <w:pPr>
        <w:pStyle w:val="ListParagraph"/>
        <w:rPr>
          <w:b/>
          <w:bCs/>
        </w:rPr>
      </w:pPr>
    </w:p>
    <w:p w14:paraId="232FF948" w14:textId="77777777" w:rsidR="006220EE" w:rsidRDefault="002A4AB0" w:rsidP="0068112F">
      <w:pPr>
        <w:pStyle w:val="ListParagraph"/>
      </w:pPr>
      <w:r>
        <w:t xml:space="preserve">The Chair updated </w:t>
      </w:r>
      <w:r w:rsidR="00393AA2">
        <w:t>members</w:t>
      </w:r>
      <w:r>
        <w:t xml:space="preserve"> that a full Chair report </w:t>
      </w:r>
      <w:r w:rsidR="00393AA2">
        <w:t>was enclosed</w:t>
      </w:r>
      <w:r>
        <w:t xml:space="preserve"> with the membership renewals</w:t>
      </w:r>
      <w:r w:rsidR="003B40C4">
        <w:t xml:space="preserve"> </w:t>
      </w:r>
      <w:r w:rsidR="00397E3E">
        <w:t>and the</w:t>
      </w:r>
      <w:r w:rsidR="00617C5D">
        <w:t xml:space="preserve"> detailed</w:t>
      </w:r>
      <w:r w:rsidR="003B40C4">
        <w:t xml:space="preserve"> report was available on the BAC website.</w:t>
      </w:r>
    </w:p>
    <w:p w14:paraId="027B0A4B" w14:textId="77777777" w:rsidR="0068112F" w:rsidRDefault="0068112F" w:rsidP="0068112F">
      <w:pPr>
        <w:pStyle w:val="ListParagraph"/>
      </w:pPr>
    </w:p>
    <w:p w14:paraId="4546A1B5" w14:textId="77777777" w:rsidR="006220EE" w:rsidRDefault="0055398D" w:rsidP="0091556E">
      <w:pPr>
        <w:pStyle w:val="ListParagraph"/>
      </w:pPr>
      <w:r>
        <w:t xml:space="preserve">The Chair gave huge thanks to the outgoing Executive members, Mrs Alison Cropper, Ms Alison Malkin, Dr Louise Smart, </w:t>
      </w:r>
      <w:r w:rsidR="0068112F">
        <w:t>Dr Kay Ellis, and Mrs Kirstie Rice for their tireless dedication to the work of the BAC and the wider cytology workforce.</w:t>
      </w:r>
    </w:p>
    <w:p w14:paraId="41B67B04" w14:textId="77777777" w:rsidR="0068112F" w:rsidRDefault="0068112F" w:rsidP="0091556E">
      <w:pPr>
        <w:pStyle w:val="ListParagraph"/>
      </w:pPr>
    </w:p>
    <w:p w14:paraId="109A2644" w14:textId="77777777" w:rsidR="00746B15" w:rsidRDefault="00746B15" w:rsidP="00746B15">
      <w:pPr>
        <w:pStyle w:val="ListParagraph"/>
      </w:pPr>
      <w:r>
        <w:t>In the last twelve months several webinars</w:t>
      </w:r>
      <w:r w:rsidRPr="00746B15">
        <w:t xml:space="preserve"> and face-to-face meetings</w:t>
      </w:r>
      <w:r>
        <w:t xml:space="preserve"> had taken place:</w:t>
      </w:r>
    </w:p>
    <w:p w14:paraId="04BAC211" w14:textId="77777777" w:rsidR="00746B15" w:rsidRPr="00746B15" w:rsidRDefault="00746B15" w:rsidP="00746B15">
      <w:pPr>
        <w:pStyle w:val="ListParagraph"/>
      </w:pPr>
    </w:p>
    <w:p w14:paraId="0BB3C4F8" w14:textId="77777777" w:rsidR="00746B15" w:rsidRPr="00746B15" w:rsidRDefault="00746B15" w:rsidP="00746B15">
      <w:pPr>
        <w:pStyle w:val="ListParagraph"/>
        <w:numPr>
          <w:ilvl w:val="0"/>
          <w:numId w:val="10"/>
        </w:numPr>
      </w:pPr>
      <w:r w:rsidRPr="00746B15">
        <w:t xml:space="preserve">Cervical cancer audit workshops </w:t>
      </w:r>
    </w:p>
    <w:p w14:paraId="0A9819D1" w14:textId="77777777" w:rsidR="00746B15" w:rsidRPr="00746B15" w:rsidRDefault="00746B15" w:rsidP="00746B15">
      <w:pPr>
        <w:pStyle w:val="ListParagraph"/>
        <w:numPr>
          <w:ilvl w:val="0"/>
          <w:numId w:val="10"/>
        </w:numPr>
      </w:pPr>
      <w:r w:rsidRPr="00746B15">
        <w:t xml:space="preserve">Representation at international meetings </w:t>
      </w:r>
    </w:p>
    <w:p w14:paraId="0823117D" w14:textId="77777777" w:rsidR="0068112F" w:rsidRDefault="00746B15" w:rsidP="00746B15">
      <w:pPr>
        <w:pStyle w:val="ListParagraph"/>
        <w:numPr>
          <w:ilvl w:val="0"/>
          <w:numId w:val="10"/>
        </w:numPr>
      </w:pPr>
      <w:r w:rsidRPr="00746B15">
        <w:t>Spring tutorial with whole slide (scanned) images</w:t>
      </w:r>
    </w:p>
    <w:p w14:paraId="4462A27B" w14:textId="77777777" w:rsidR="001B7142" w:rsidRDefault="001B7142" w:rsidP="0091556E">
      <w:pPr>
        <w:pStyle w:val="ListParagraph"/>
      </w:pPr>
    </w:p>
    <w:p w14:paraId="170019C2" w14:textId="77777777" w:rsidR="00190BFD" w:rsidRDefault="001B7142" w:rsidP="00617C5D">
      <w:pPr>
        <w:pStyle w:val="ListParagraph"/>
      </w:pPr>
      <w:r>
        <w:t>The Chair thanked Mrs Wheeldon and Mr Christian Burt for their work with Moresoda in launching the new BAC website. There were further functions to come</w:t>
      </w:r>
      <w:r w:rsidR="00CD46EB">
        <w:t>,</w:t>
      </w:r>
      <w:r>
        <w:t xml:space="preserve"> including the ability to pay subscriptions on-line.</w:t>
      </w:r>
    </w:p>
    <w:p w14:paraId="79E8EF7B" w14:textId="77777777" w:rsidR="00617C5D" w:rsidRDefault="00617C5D" w:rsidP="00617C5D">
      <w:pPr>
        <w:pStyle w:val="ListParagraph"/>
      </w:pPr>
    </w:p>
    <w:p w14:paraId="783830E0" w14:textId="77777777" w:rsidR="00190BFD" w:rsidRPr="00071604" w:rsidRDefault="00190BFD" w:rsidP="00190BFD">
      <w:pPr>
        <w:pStyle w:val="ListParagraph"/>
        <w:numPr>
          <w:ilvl w:val="0"/>
          <w:numId w:val="1"/>
        </w:numPr>
        <w:rPr>
          <w:b/>
          <w:bCs/>
        </w:rPr>
      </w:pPr>
      <w:r w:rsidRPr="00071604">
        <w:rPr>
          <w:b/>
          <w:bCs/>
        </w:rPr>
        <w:t xml:space="preserve">Any Other Business </w:t>
      </w:r>
    </w:p>
    <w:p w14:paraId="1EB7F07F" w14:textId="77777777" w:rsidR="002A4AB0" w:rsidRDefault="00071604" w:rsidP="00071604">
      <w:pPr>
        <w:ind w:left="720"/>
      </w:pPr>
      <w:r>
        <w:t>None</w:t>
      </w:r>
      <w:r w:rsidR="00617C5D">
        <w:t xml:space="preserve"> received.</w:t>
      </w:r>
    </w:p>
    <w:p w14:paraId="1191FA00" w14:textId="77777777" w:rsidR="007F799D" w:rsidRDefault="007F799D" w:rsidP="007F799D">
      <w:pPr>
        <w:pStyle w:val="ListParagraph"/>
        <w:rPr>
          <w:b/>
          <w:bCs/>
        </w:rPr>
      </w:pPr>
    </w:p>
    <w:p w14:paraId="28309EE1" w14:textId="77777777" w:rsidR="005C0256" w:rsidRPr="00DF02CD" w:rsidRDefault="005C0256" w:rsidP="005C0256">
      <w:pPr>
        <w:pStyle w:val="ListParagraph"/>
        <w:numPr>
          <w:ilvl w:val="0"/>
          <w:numId w:val="1"/>
        </w:numPr>
        <w:rPr>
          <w:b/>
          <w:bCs/>
        </w:rPr>
      </w:pPr>
      <w:r w:rsidRPr="00DF02CD">
        <w:rPr>
          <w:b/>
          <w:bCs/>
        </w:rPr>
        <w:t>Date of the next meeting</w:t>
      </w:r>
    </w:p>
    <w:p w14:paraId="7DE02BE5" w14:textId="148562EE" w:rsidR="005C0256" w:rsidRDefault="00071604" w:rsidP="0066488C">
      <w:pPr>
        <w:ind w:left="720"/>
      </w:pPr>
      <w:r>
        <w:t>The AGM 202</w:t>
      </w:r>
      <w:r w:rsidR="00617C5D">
        <w:t>4</w:t>
      </w:r>
      <w:r>
        <w:t xml:space="preserve"> would be held in </w:t>
      </w:r>
      <w:r w:rsidR="00617C5D">
        <w:t xml:space="preserve">November </w:t>
      </w:r>
      <w:r w:rsidR="0066488C">
        <w:t>2024,</w:t>
      </w:r>
      <w:r w:rsidR="00617C5D">
        <w:t xml:space="preserve"> and this would likely be in-person</w:t>
      </w:r>
      <w:r w:rsidR="007D421F">
        <w:t xml:space="preserve"> as part of the ASM 2024.</w:t>
      </w:r>
    </w:p>
    <w:sectPr w:rsidR="005C0256" w:rsidSect="004F4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6F40" w14:textId="77777777" w:rsidR="00C85E9B" w:rsidRDefault="00C85E9B" w:rsidP="00124133">
      <w:pPr>
        <w:spacing w:after="0" w:line="240" w:lineRule="auto"/>
      </w:pPr>
      <w:r>
        <w:separator/>
      </w:r>
    </w:p>
  </w:endnote>
  <w:endnote w:type="continuationSeparator" w:id="0">
    <w:p w14:paraId="19BC1278" w14:textId="77777777" w:rsidR="00C85E9B" w:rsidRDefault="00C85E9B" w:rsidP="0012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5226" w14:textId="77777777" w:rsidR="00C85E9B" w:rsidRDefault="00C85E9B" w:rsidP="00124133">
      <w:pPr>
        <w:spacing w:after="0" w:line="240" w:lineRule="auto"/>
      </w:pPr>
      <w:r>
        <w:separator/>
      </w:r>
    </w:p>
  </w:footnote>
  <w:footnote w:type="continuationSeparator" w:id="0">
    <w:p w14:paraId="24D6E8D3" w14:textId="77777777" w:rsidR="00C85E9B" w:rsidRDefault="00C85E9B" w:rsidP="0012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5446"/>
    <w:multiLevelType w:val="hybridMultilevel"/>
    <w:tmpl w:val="958A56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A21394"/>
    <w:multiLevelType w:val="hybridMultilevel"/>
    <w:tmpl w:val="780A9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878A8"/>
    <w:multiLevelType w:val="hybridMultilevel"/>
    <w:tmpl w:val="27901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9036A"/>
    <w:multiLevelType w:val="hybridMultilevel"/>
    <w:tmpl w:val="2E165F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C73BB8"/>
    <w:multiLevelType w:val="hybridMultilevel"/>
    <w:tmpl w:val="9A649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74635"/>
    <w:multiLevelType w:val="hybridMultilevel"/>
    <w:tmpl w:val="2A8EC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EE01E4"/>
    <w:multiLevelType w:val="hybridMultilevel"/>
    <w:tmpl w:val="7D70A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F323A"/>
    <w:multiLevelType w:val="hybridMultilevel"/>
    <w:tmpl w:val="1040DC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241F61"/>
    <w:multiLevelType w:val="hybridMultilevel"/>
    <w:tmpl w:val="00B22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B06809"/>
    <w:multiLevelType w:val="hybridMultilevel"/>
    <w:tmpl w:val="E7D43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6031063">
    <w:abstractNumId w:val="1"/>
  </w:num>
  <w:num w:numId="2" w16cid:durableId="1969816602">
    <w:abstractNumId w:val="4"/>
  </w:num>
  <w:num w:numId="3" w16cid:durableId="1874034625">
    <w:abstractNumId w:val="8"/>
  </w:num>
  <w:num w:numId="4" w16cid:durableId="1514882303">
    <w:abstractNumId w:val="6"/>
  </w:num>
  <w:num w:numId="5" w16cid:durableId="303395348">
    <w:abstractNumId w:val="0"/>
  </w:num>
  <w:num w:numId="6" w16cid:durableId="2128887553">
    <w:abstractNumId w:val="5"/>
  </w:num>
  <w:num w:numId="7" w16cid:durableId="1017972784">
    <w:abstractNumId w:val="9"/>
  </w:num>
  <w:num w:numId="8" w16cid:durableId="1558131537">
    <w:abstractNumId w:val="2"/>
  </w:num>
  <w:num w:numId="9" w16cid:durableId="1283347226">
    <w:abstractNumId w:val="7"/>
  </w:num>
  <w:num w:numId="10" w16cid:durableId="87689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D7"/>
    <w:rsid w:val="000015E3"/>
    <w:rsid w:val="00022E04"/>
    <w:rsid w:val="000256B9"/>
    <w:rsid w:val="000306D3"/>
    <w:rsid w:val="00037780"/>
    <w:rsid w:val="00053AAC"/>
    <w:rsid w:val="0006156B"/>
    <w:rsid w:val="000701FB"/>
    <w:rsid w:val="00071604"/>
    <w:rsid w:val="000B2AB9"/>
    <w:rsid w:val="000C33F0"/>
    <w:rsid w:val="00104A41"/>
    <w:rsid w:val="00107DF2"/>
    <w:rsid w:val="00122B3C"/>
    <w:rsid w:val="00124133"/>
    <w:rsid w:val="00133BA6"/>
    <w:rsid w:val="00154EEA"/>
    <w:rsid w:val="001557C6"/>
    <w:rsid w:val="0015705E"/>
    <w:rsid w:val="00163F66"/>
    <w:rsid w:val="00170F07"/>
    <w:rsid w:val="001773FE"/>
    <w:rsid w:val="001834ED"/>
    <w:rsid w:val="00190BFD"/>
    <w:rsid w:val="001A519C"/>
    <w:rsid w:val="001A6AAB"/>
    <w:rsid w:val="001B7142"/>
    <w:rsid w:val="001B77D6"/>
    <w:rsid w:val="001E3573"/>
    <w:rsid w:val="002305CD"/>
    <w:rsid w:val="00234254"/>
    <w:rsid w:val="0024226B"/>
    <w:rsid w:val="00252978"/>
    <w:rsid w:val="0025509F"/>
    <w:rsid w:val="002615B5"/>
    <w:rsid w:val="0026454A"/>
    <w:rsid w:val="00273F63"/>
    <w:rsid w:val="00284777"/>
    <w:rsid w:val="00293C7E"/>
    <w:rsid w:val="00293DF1"/>
    <w:rsid w:val="002A4AB0"/>
    <w:rsid w:val="002A6DD6"/>
    <w:rsid w:val="002B626E"/>
    <w:rsid w:val="00306642"/>
    <w:rsid w:val="00306C86"/>
    <w:rsid w:val="003130FE"/>
    <w:rsid w:val="00321594"/>
    <w:rsid w:val="00322501"/>
    <w:rsid w:val="00334C57"/>
    <w:rsid w:val="0035469F"/>
    <w:rsid w:val="0036340D"/>
    <w:rsid w:val="00364274"/>
    <w:rsid w:val="00377FAB"/>
    <w:rsid w:val="00393AA2"/>
    <w:rsid w:val="00397E3E"/>
    <w:rsid w:val="003B34FB"/>
    <w:rsid w:val="003B40C4"/>
    <w:rsid w:val="003E52A5"/>
    <w:rsid w:val="00400328"/>
    <w:rsid w:val="00400C30"/>
    <w:rsid w:val="004138AE"/>
    <w:rsid w:val="00413E84"/>
    <w:rsid w:val="00426275"/>
    <w:rsid w:val="00427ABB"/>
    <w:rsid w:val="00433C85"/>
    <w:rsid w:val="00456987"/>
    <w:rsid w:val="004650A4"/>
    <w:rsid w:val="00470792"/>
    <w:rsid w:val="004859CF"/>
    <w:rsid w:val="004A7E5E"/>
    <w:rsid w:val="004B2C0E"/>
    <w:rsid w:val="004B53E2"/>
    <w:rsid w:val="004D756C"/>
    <w:rsid w:val="004F476A"/>
    <w:rsid w:val="004F7A1F"/>
    <w:rsid w:val="00504883"/>
    <w:rsid w:val="00552098"/>
    <w:rsid w:val="0055398D"/>
    <w:rsid w:val="0057179F"/>
    <w:rsid w:val="0059216E"/>
    <w:rsid w:val="00592656"/>
    <w:rsid w:val="005936E0"/>
    <w:rsid w:val="00595EBE"/>
    <w:rsid w:val="005A65A9"/>
    <w:rsid w:val="005C0256"/>
    <w:rsid w:val="005D1BF8"/>
    <w:rsid w:val="005D76E9"/>
    <w:rsid w:val="005E6E2B"/>
    <w:rsid w:val="00617C5D"/>
    <w:rsid w:val="006220EE"/>
    <w:rsid w:val="0066336E"/>
    <w:rsid w:val="00663979"/>
    <w:rsid w:val="0066488C"/>
    <w:rsid w:val="00666AAC"/>
    <w:rsid w:val="0066706E"/>
    <w:rsid w:val="00675E4A"/>
    <w:rsid w:val="0068112F"/>
    <w:rsid w:val="006B100E"/>
    <w:rsid w:val="006C561D"/>
    <w:rsid w:val="006D2A35"/>
    <w:rsid w:val="0070208B"/>
    <w:rsid w:val="007230CC"/>
    <w:rsid w:val="007233AB"/>
    <w:rsid w:val="00746B15"/>
    <w:rsid w:val="00752461"/>
    <w:rsid w:val="00756CBE"/>
    <w:rsid w:val="00761D6E"/>
    <w:rsid w:val="00785607"/>
    <w:rsid w:val="00792B56"/>
    <w:rsid w:val="007B3DA3"/>
    <w:rsid w:val="007C2C17"/>
    <w:rsid w:val="007D2423"/>
    <w:rsid w:val="007D421F"/>
    <w:rsid w:val="007E7482"/>
    <w:rsid w:val="007F39F3"/>
    <w:rsid w:val="007F799D"/>
    <w:rsid w:val="00804A20"/>
    <w:rsid w:val="0081592C"/>
    <w:rsid w:val="00820644"/>
    <w:rsid w:val="008277A4"/>
    <w:rsid w:val="00833BD0"/>
    <w:rsid w:val="008363B7"/>
    <w:rsid w:val="00842BD2"/>
    <w:rsid w:val="008443E9"/>
    <w:rsid w:val="00887913"/>
    <w:rsid w:val="008A26F7"/>
    <w:rsid w:val="008A7324"/>
    <w:rsid w:val="00903512"/>
    <w:rsid w:val="00903A0F"/>
    <w:rsid w:val="0091439E"/>
    <w:rsid w:val="0091556E"/>
    <w:rsid w:val="009163F7"/>
    <w:rsid w:val="00921A90"/>
    <w:rsid w:val="009758D7"/>
    <w:rsid w:val="009B02AB"/>
    <w:rsid w:val="009E4665"/>
    <w:rsid w:val="00A04C60"/>
    <w:rsid w:val="00A2049F"/>
    <w:rsid w:val="00A30165"/>
    <w:rsid w:val="00A34A39"/>
    <w:rsid w:val="00AA770B"/>
    <w:rsid w:val="00AB2389"/>
    <w:rsid w:val="00B27AE6"/>
    <w:rsid w:val="00B27DCC"/>
    <w:rsid w:val="00B31DF8"/>
    <w:rsid w:val="00B51563"/>
    <w:rsid w:val="00B56BB1"/>
    <w:rsid w:val="00B66F6A"/>
    <w:rsid w:val="00B67FB2"/>
    <w:rsid w:val="00B754EB"/>
    <w:rsid w:val="00B80412"/>
    <w:rsid w:val="00BB21AF"/>
    <w:rsid w:val="00C26F35"/>
    <w:rsid w:val="00C43F0D"/>
    <w:rsid w:val="00C46431"/>
    <w:rsid w:val="00C50118"/>
    <w:rsid w:val="00C54CC6"/>
    <w:rsid w:val="00C64349"/>
    <w:rsid w:val="00C85E9B"/>
    <w:rsid w:val="00C92F47"/>
    <w:rsid w:val="00CB1A22"/>
    <w:rsid w:val="00CB2D82"/>
    <w:rsid w:val="00CD46EB"/>
    <w:rsid w:val="00CE54CF"/>
    <w:rsid w:val="00D1601D"/>
    <w:rsid w:val="00D23DB1"/>
    <w:rsid w:val="00D429F7"/>
    <w:rsid w:val="00D50E41"/>
    <w:rsid w:val="00D54541"/>
    <w:rsid w:val="00D70FCE"/>
    <w:rsid w:val="00DA5CBB"/>
    <w:rsid w:val="00DE1E6C"/>
    <w:rsid w:val="00DF02CD"/>
    <w:rsid w:val="00E07910"/>
    <w:rsid w:val="00E544FA"/>
    <w:rsid w:val="00E73244"/>
    <w:rsid w:val="00E96C38"/>
    <w:rsid w:val="00ED0159"/>
    <w:rsid w:val="00EE05E8"/>
    <w:rsid w:val="00EF62EC"/>
    <w:rsid w:val="00F0600A"/>
    <w:rsid w:val="00F11665"/>
    <w:rsid w:val="00F1404F"/>
    <w:rsid w:val="00F46CEC"/>
    <w:rsid w:val="00F82A80"/>
    <w:rsid w:val="00F83047"/>
    <w:rsid w:val="00F83A17"/>
    <w:rsid w:val="00F87D78"/>
    <w:rsid w:val="00F942CF"/>
    <w:rsid w:val="00F96988"/>
    <w:rsid w:val="00FA1F43"/>
    <w:rsid w:val="00FB0D61"/>
    <w:rsid w:val="00FB140B"/>
    <w:rsid w:val="00FB7576"/>
    <w:rsid w:val="00FC2B8B"/>
    <w:rsid w:val="00FC38A3"/>
    <w:rsid w:val="00FD5CAA"/>
    <w:rsid w:val="00FD7798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29F46"/>
  <w15:docId w15:val="{F601C82A-C9CE-4441-A340-F8AE6884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133"/>
  </w:style>
  <w:style w:type="paragraph" w:styleId="Footer">
    <w:name w:val="footer"/>
    <w:basedOn w:val="Normal"/>
    <w:link w:val="FooterChar"/>
    <w:uiPriority w:val="99"/>
    <w:unhideWhenUsed/>
    <w:rsid w:val="0012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133"/>
  </w:style>
  <w:style w:type="paragraph" w:styleId="BalloonText">
    <w:name w:val="Balloon Text"/>
    <w:basedOn w:val="Normal"/>
    <w:link w:val="BalloonTextChar"/>
    <w:uiPriority w:val="99"/>
    <w:semiHidden/>
    <w:unhideWhenUsed/>
    <w:rsid w:val="0005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3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C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0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4931-2F29-47DC-ACD0-CA652511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Burt</dc:creator>
  <cp:lastModifiedBy>Christian Burt</cp:lastModifiedBy>
  <cp:revision>2</cp:revision>
  <dcterms:created xsi:type="dcterms:W3CDTF">2023-11-21T13:24:00Z</dcterms:created>
  <dcterms:modified xsi:type="dcterms:W3CDTF">2023-11-21T13:24:00Z</dcterms:modified>
</cp:coreProperties>
</file>